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032D" w:rsidRPr="008F6E05" w:rsidRDefault="00C4032D" w:rsidP="00C4032D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F6E05">
        <w:rPr>
          <w:rFonts w:ascii="Times New Roman" w:hAnsi="Times New Roman" w:cs="Times New Roman"/>
          <w:i/>
          <w:sz w:val="24"/>
          <w:szCs w:val="24"/>
        </w:rPr>
        <w:t>Приложение к Годовому плану работы</w:t>
      </w:r>
    </w:p>
    <w:p w:rsidR="00C4032D" w:rsidRPr="008F6E05" w:rsidRDefault="00C4032D" w:rsidP="00C4032D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F6E05">
        <w:rPr>
          <w:rFonts w:ascii="Times New Roman" w:hAnsi="Times New Roman" w:cs="Times New Roman"/>
          <w:i/>
          <w:sz w:val="24"/>
          <w:szCs w:val="24"/>
        </w:rPr>
        <w:t xml:space="preserve"> МБДОУ Детский сад №22</w:t>
      </w:r>
    </w:p>
    <w:p w:rsidR="00C4032D" w:rsidRPr="008F6E05" w:rsidRDefault="00C4032D" w:rsidP="00C4032D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4032D" w:rsidRPr="008F6E05" w:rsidRDefault="00C4032D" w:rsidP="00C4032D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4032D" w:rsidRPr="008F6E05" w:rsidRDefault="00C4032D" w:rsidP="00C4032D">
      <w:pPr>
        <w:pBdr>
          <w:top w:val="none" w:sz="0" w:space="0" w:color="222222"/>
          <w:left w:val="none" w:sz="0" w:space="0" w:color="222222"/>
          <w:bottom w:val="single" w:sz="2" w:space="24" w:color="CCCCCC"/>
          <w:right w:val="none" w:sz="0" w:space="0" w:color="222222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E05">
        <w:rPr>
          <w:rFonts w:ascii="Times New Roman" w:hAnsi="Times New Roman" w:cs="Times New Roman"/>
          <w:b/>
          <w:sz w:val="24"/>
          <w:szCs w:val="24"/>
        </w:rPr>
        <w:t xml:space="preserve">План деятельности по реализации рабочей программы воспитания </w:t>
      </w:r>
    </w:p>
    <w:p w:rsidR="00C4032D" w:rsidRPr="008F6E05" w:rsidRDefault="00C4032D" w:rsidP="00C4032D">
      <w:pPr>
        <w:pBdr>
          <w:top w:val="none" w:sz="0" w:space="0" w:color="222222"/>
          <w:left w:val="none" w:sz="0" w:space="0" w:color="222222"/>
          <w:bottom w:val="single" w:sz="2" w:space="24" w:color="CCCCCC"/>
          <w:right w:val="none" w:sz="0" w:space="0" w:color="222222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E05">
        <w:rPr>
          <w:rFonts w:ascii="Times New Roman" w:hAnsi="Times New Roman" w:cs="Times New Roman"/>
          <w:b/>
          <w:sz w:val="24"/>
          <w:szCs w:val="24"/>
        </w:rPr>
        <w:t>на 2025/26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9"/>
        <w:gridCol w:w="3941"/>
        <w:gridCol w:w="1998"/>
      </w:tblGrid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32D" w:rsidRPr="008F6E05" w:rsidRDefault="00C4032D" w:rsidP="00E84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32D" w:rsidRPr="008F6E05" w:rsidRDefault="00C4032D" w:rsidP="00E84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32D" w:rsidRPr="008F6E05" w:rsidRDefault="00C4032D" w:rsidP="00E844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4032D" w:rsidRPr="008F6E05" w:rsidTr="00E844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АВГУСТ–СЕНТЯБРЬ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Скорректировать РППС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соответствие РППС критериям по чек-листу: использование </w:t>
            </w:r>
            <w:proofErr w:type="spellStart"/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госсимволов</w:t>
            </w:r>
            <w:proofErr w:type="spellEnd"/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, отражение региональных особенностей, базовых 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Разработать календарно-тематические планы работы с детьми по 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Конкретизировать содержание календарного плана воспитательной работы на год в календарно-тематическом планировании по возрастным 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Составить перспективные календарные планы работы с семьями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Конкретизировать содержание календарного плана воспитательной работы на год в перспективных календарных планах работы с семьями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специалисты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Организовать родительский лекторий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Спланировать серию консультаций для родителей о возрастных особенностях дошкольников с целью повышения родительской компетентности в вопросах воспитания. Помочь педагогам подготовить родительский лекторий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специалисты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сбора обратной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Разработать анкеты, опросники для родителей и педагогов по итогам мероприятий. Провести инструктаж педагогов по правилам сбора обратной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Разработать перспективный план работы с социальными 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ланировать мероприятия на год с 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организациями науки, искусства,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Организовать корпоративный праздник – День воспитателя, 27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Спланировать мероприятия ко Дню воспитателя как элементу уклада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круглый стол «Культура и правила общения 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мессенджерах и социальных сетях»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Обсудить с педагогами коммуникативную культуру как элемент уклада ДОО и 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обязательный элемент реализации программы воспитания с участием приглашенных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воспитатель, 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приглашенный специалист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индивидуальные консультации «Региональное содержание образования: наш край, наш город. Животный и растительный мир, климат, географическое положение. Культура и традиции»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Обеспечить методическую поддержку педагогов по вопросам реализации регионального компонента, организации изучения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индивидуальные 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консультации «Познавательно-исследовательская деятельность дошкольника. Формирование основ научного мировоззрения»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Обеспечить методическую поддержку педагогов по вопросам организации познавательно-исследовательской деятельности школьников,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Провести круглый стол для педагогов новогодней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Рассказать об отечественных новогодних традициях, трансляции культурного опыта поколений детям дошкольного возраста, праздновании Нового года как семейного праздника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Организовать корпоративный праздник – Новый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Спланировать мероприятия к Новому году как элементу уклада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специалисты</w:t>
            </w:r>
          </w:p>
        </w:tc>
      </w:tr>
      <w:tr w:rsidR="00C4032D" w:rsidRPr="008F6E05" w:rsidTr="00E844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Провести круглый стол для педагогов о круге чтения ребенка и задачах воспитания в каждой возрастной группе. Помочь педагогам в подготовке лектория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Обсудить с педагогами круг чтения детей разных возрастных групп, воспитательн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задачи в возрастных группах,</w:t>
            </w: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распространить лучший опыт, помочь подготовить родительский лекторий соответствующей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Провести педагогическую коллегию «Защита Отечества в представлении современного ребенка дошкольного возраста. Современное содержание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Обеспечить методическую поддержку педагогов по вопросам организации гражданско-патриотического воспитания, обсудить современное содержание дошкольного образования этого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4032D" w:rsidRPr="008F6E05" w:rsidTr="00E844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для педагогов лекцию психолога «Что ребенку дошкольного возраста нужно знать о своем здоровье»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Обеспечить методическую поддержку педагогов по вопросам формирования культуры здорового образа жизни у детей, обеспечения возможностей для укрепления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педагог-психолог</w:t>
            </w:r>
          </w:p>
        </w:tc>
      </w:tr>
      <w:tr w:rsidR="00C4032D" w:rsidRPr="008F6E05" w:rsidTr="00E8447F">
        <w:trPr>
          <w:trHeight w:val="47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Организовать для педагогов тренинг коммуникативного навыка активного слушания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Обсудить с педагогами коммуникативную культуру как элемент уклада ДОО и обязательный элемент реализации программы воспитания, рассказать о способах активного слушания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приглашенный педагог-психолог</w:t>
            </w:r>
          </w:p>
        </w:tc>
      </w:tr>
      <w:tr w:rsidR="00C4032D" w:rsidRPr="008F6E05" w:rsidTr="00E844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Организовать тематический контроль итогов реализации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профессиональной деятельности педагогов по реализации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ГОДА</w:t>
            </w:r>
          </w:p>
        </w:tc>
      </w:tr>
      <w:tr w:rsidR="00C4032D" w:rsidRPr="008F6E05" w:rsidTr="00E8447F">
        <w:trPr>
          <w:trHeight w:val="18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Посещать занятия и анализировать продукты деятельности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Анализировать качество содержания образования, качество коммуникативных навыков педагогов, качество используемых средств наглядности с целью своевременного внесения корректировок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rPr>
          <w:trHeight w:val="1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Работать с информацией, полученной по каналам обратной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Проводить актуальный текущий анализ результатов обратной связи о проводимых мероприятиях с целью своевременного внесения корректировок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4032D" w:rsidRPr="008F6E05" w:rsidTr="00E844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Корректировать планирование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По результатам обратной связи, посещения занятий и анализа продуктов детской деятельности вносить корректировки в календарный план воспитательной работы, планы взаимодействия с родителями, социальными партнерами, планы консультативной поддержки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032D" w:rsidRPr="008F6E05" w:rsidRDefault="00C4032D" w:rsidP="00E8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6E0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</w:tbl>
    <w:p w:rsidR="00C4032D" w:rsidRDefault="00C4032D" w:rsidP="00C4032D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4032D">
      <w:footerReference w:type="default" r:id="rId4"/>
      <w:footerReference w:type="first" r:id="rId5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4762976"/>
    </w:sdtPr>
    <w:sdtEndPr/>
    <w:sdtContent>
      <w:p w:rsidR="002A6807" w:rsidRDefault="006A3FF6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2A6807" w:rsidRDefault="006A3FF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3454212"/>
    </w:sdtPr>
    <w:sdtEndPr/>
    <w:sdtContent>
      <w:p w:rsidR="002A6807" w:rsidRDefault="006A3F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A6807" w:rsidRDefault="006A3FF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2D"/>
    <w:rsid w:val="006A3FF6"/>
    <w:rsid w:val="00BD164D"/>
    <w:rsid w:val="00C4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1E74"/>
  <w15:chartTrackingRefBased/>
  <w15:docId w15:val="{50409889-05F5-4098-9937-7422EB91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32D"/>
    <w:pPr>
      <w:suppressAutoHyphens/>
      <w:spacing w:after="200" w:line="276" w:lineRule="auto"/>
    </w:pPr>
    <w:rPr>
      <w:rFonts w:ascii="Calibri" w:eastAsia="Calibri" w:hAnsi="Calibri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C40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qFormat/>
    <w:rsid w:val="00C4032D"/>
    <w:rPr>
      <w:rFonts w:ascii="Calibri" w:eastAsia="Calibri" w:hAnsi="Calibri" w:cs="Arial"/>
      <w:lang w:eastAsia="ar-SA"/>
    </w:rPr>
  </w:style>
  <w:style w:type="paragraph" w:styleId="a5">
    <w:name w:val="No Spacing"/>
    <w:link w:val="a6"/>
    <w:uiPriority w:val="1"/>
    <w:qFormat/>
    <w:rsid w:val="00C4032D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qFormat/>
    <w:rsid w:val="00C40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2026-03-18T11:38:00Z</dcterms:created>
  <dcterms:modified xsi:type="dcterms:W3CDTF">2026-03-18T11:39:00Z</dcterms:modified>
</cp:coreProperties>
</file>